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FA5" w:rsidRDefault="00B20FA5" w:rsidP="00B20FA5">
      <w:pPr>
        <w:rPr>
          <w:rFonts w:cs="Times New Roman"/>
          <w:szCs w:val="24"/>
        </w:rPr>
      </w:pPr>
      <w:r>
        <w:rPr>
          <w:rFonts w:cs="Times New Roman"/>
          <w:noProof/>
          <w:szCs w:val="24"/>
        </w:rPr>
        <w:drawing>
          <wp:inline distT="0" distB="0" distL="0" distR="0" wp14:anchorId="04A8B6BE" wp14:editId="57773BF6">
            <wp:extent cx="6055578" cy="937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Header.tif"/>
                    <pic:cNvPicPr/>
                  </pic:nvPicPr>
                  <pic:blipFill>
                    <a:blip r:embed="rId5">
                      <a:extLst>
                        <a:ext uri="{28A0092B-C50C-407E-A947-70E740481C1C}">
                          <a14:useLocalDpi xmlns:a14="http://schemas.microsoft.com/office/drawing/2010/main" val="0"/>
                        </a:ext>
                      </a:extLst>
                    </a:blip>
                    <a:stretch>
                      <a:fillRect/>
                    </a:stretch>
                  </pic:blipFill>
                  <pic:spPr>
                    <a:xfrm>
                      <a:off x="0" y="0"/>
                      <a:ext cx="6118662" cy="947024"/>
                    </a:xfrm>
                    <a:prstGeom prst="rect">
                      <a:avLst/>
                    </a:prstGeom>
                  </pic:spPr>
                </pic:pic>
              </a:graphicData>
            </a:graphic>
          </wp:inline>
        </w:drawing>
      </w:r>
    </w:p>
    <w:p w:rsidR="00B20FA5" w:rsidRPr="00F86CA9" w:rsidRDefault="00A0248C" w:rsidP="00B20FA5">
      <w:pPr>
        <w:pStyle w:val="Heading1"/>
        <w:rPr>
          <w:color w:val="BF8F00" w:themeColor="accent4" w:themeShade="BF"/>
        </w:rPr>
      </w:pPr>
      <w:r>
        <w:rPr>
          <w:color w:val="BF8F00" w:themeColor="accent4" w:themeShade="BF"/>
        </w:rPr>
        <w:t>Magnetic Tapes</w:t>
      </w:r>
      <w:r w:rsidR="00480503">
        <w:rPr>
          <w:color w:val="BF8F00" w:themeColor="accent4" w:themeShade="BF"/>
        </w:rPr>
        <w:t xml:space="preserve"> and Splicing</w:t>
      </w:r>
      <w:r w:rsidR="00BB0E47">
        <w:rPr>
          <w:color w:val="BF8F00" w:themeColor="accent4" w:themeShade="BF"/>
        </w:rPr>
        <w:t xml:space="preserve"> </w:t>
      </w:r>
      <w:r w:rsidR="00012DA9">
        <w:rPr>
          <w:color w:val="BF8F00" w:themeColor="accent4" w:themeShade="BF"/>
        </w:rPr>
        <w:t>(20</w:t>
      </w:r>
      <w:r w:rsidR="00012DA9" w:rsidRPr="00012DA9">
        <w:rPr>
          <w:color w:val="BF8F00" w:themeColor="accent4" w:themeShade="BF"/>
          <w:vertAlign w:val="superscript"/>
        </w:rPr>
        <w:t>th</w:t>
      </w:r>
      <w:r w:rsidR="00012DA9">
        <w:rPr>
          <w:color w:val="BF8F00" w:themeColor="accent4" w:themeShade="BF"/>
        </w:rPr>
        <w:t xml:space="preserve"> Century)</w:t>
      </w:r>
    </w:p>
    <w:p w:rsidR="00B20FA5" w:rsidRPr="00F86CA9" w:rsidRDefault="00B20FA5" w:rsidP="00B20FA5">
      <w:pPr>
        <w:pStyle w:val="Heading1"/>
        <w:rPr>
          <w:color w:val="BF8F00" w:themeColor="accent4" w:themeShade="BF"/>
        </w:rPr>
      </w:pPr>
      <w:r w:rsidRPr="00F86CA9">
        <w:rPr>
          <w:color w:val="BF8F00" w:themeColor="accent4" w:themeShade="BF"/>
        </w:rPr>
        <w:t>Worksheet</w:t>
      </w:r>
    </w:p>
    <w:p w:rsidR="00480503" w:rsidRDefault="00480503" w:rsidP="001C30F6">
      <w:r>
        <w:t>Tape editing occurs with reel to reel tape recorders not c</w:t>
      </w:r>
      <w:r w:rsidR="00DC6C67">
        <w:t>assette</w:t>
      </w:r>
      <w:r>
        <w:t xml:space="preserve"> tape r</w:t>
      </w:r>
      <w:r w:rsidR="00DC6C67">
        <w:t>___________</w:t>
      </w:r>
      <w:bookmarkStart w:id="0" w:name="_GoBack"/>
      <w:bookmarkEnd w:id="0"/>
      <w:r>
        <w:t>.</w:t>
      </w:r>
    </w:p>
    <w:p w:rsidR="00480503" w:rsidRDefault="00480503" w:rsidP="001C30F6">
      <w:r>
        <w:t xml:space="preserve">The </w:t>
      </w:r>
      <w:r w:rsidR="004C7C42">
        <w:t>z</w:t>
      </w:r>
      <w:r w:rsidR="00FF30BF">
        <w:t>____</w:t>
      </w:r>
      <w:r w:rsidR="004C7C42">
        <w:t xml:space="preserve"> point is a reference point where the tape can be rewound to.</w:t>
      </w:r>
    </w:p>
    <w:p w:rsidR="00F32F0B" w:rsidRDefault="00480503" w:rsidP="001C30F6">
      <w:r>
        <w:t xml:space="preserve">Magnetic tapes can be cut and s_____. </w:t>
      </w:r>
    </w:p>
    <w:p w:rsidR="004C7C42" w:rsidRDefault="004C7C42" w:rsidP="001C30F6">
      <w:r>
        <w:t>“Rocking the</w:t>
      </w:r>
      <w:r w:rsidR="00892D11">
        <w:t xml:space="preserve"> r</w:t>
      </w:r>
      <w:r w:rsidR="00FF30BF">
        <w:t>_____</w:t>
      </w:r>
      <w:r>
        <w:t xml:space="preserve">” helps to find the spot for the edit. </w:t>
      </w:r>
    </w:p>
    <w:p w:rsidR="004C7C42" w:rsidRDefault="004C7C42" w:rsidP="001C30F6">
      <w:r>
        <w:t>Knowing where the playback head is important, because it helps to locate where to make the cut.</w:t>
      </w:r>
    </w:p>
    <w:p w:rsidR="004C7C42" w:rsidRDefault="004C7C42" w:rsidP="001C30F6">
      <w:r>
        <w:t xml:space="preserve">A marker is used to mark the tape for the c_____. This machine has a special splicing block. Most reel to reel machines are not set up for this. </w:t>
      </w:r>
    </w:p>
    <w:p w:rsidR="00480503" w:rsidRDefault="00480503" w:rsidP="001C30F6">
      <w:r>
        <w:t xml:space="preserve">A razor blade is employed to make the cut. </w:t>
      </w:r>
    </w:p>
    <w:p w:rsidR="004C7C42" w:rsidRDefault="004C7C42" w:rsidP="001C30F6">
      <w:proofErr w:type="spellStart"/>
      <w:r>
        <w:t>Spl</w:t>
      </w:r>
      <w:proofErr w:type="spellEnd"/>
      <w:r w:rsidR="00FF30BF">
        <w:t>_______</w:t>
      </w:r>
      <w:r>
        <w:t xml:space="preserve"> is the joining of two ends together. A special t</w:t>
      </w:r>
      <w:r w:rsidR="00FF30BF">
        <w:t>____</w:t>
      </w:r>
      <w:r>
        <w:t xml:space="preserve"> is available to make splices.</w:t>
      </w:r>
    </w:p>
    <w:p w:rsidR="004C7C42" w:rsidRDefault="004C7C42" w:rsidP="004C7C42">
      <w:r>
        <w:t>Each cut and s</w:t>
      </w:r>
      <w:r w:rsidR="00FF30BF">
        <w:t>_____</w:t>
      </w:r>
      <w:r>
        <w:t xml:space="preserve"> </w:t>
      </w:r>
      <w:proofErr w:type="gramStart"/>
      <w:r>
        <w:t>is</w:t>
      </w:r>
      <w:proofErr w:type="gramEnd"/>
      <w:r>
        <w:t xml:space="preserve"> time consuming! Digital, computer-based editing today is much quicker.</w:t>
      </w:r>
    </w:p>
    <w:p w:rsidR="004C7C42" w:rsidRDefault="004C7C42" w:rsidP="004C7C42">
      <w:r>
        <w:t>Did you notice that the final play</w:t>
      </w:r>
      <w:r w:rsidR="007F32D9">
        <w:t>back speed was faster than the speed he used for editing? Editing the tape at a slower speed is easier and more accurate.</w:t>
      </w:r>
    </w:p>
    <w:p w:rsidR="00FF30BF" w:rsidRDefault="00FF30BF" w:rsidP="004C7C42">
      <w:r>
        <w:t>M</w:t>
      </w:r>
      <w:r w:rsidR="00892D11">
        <w:t>_______</w:t>
      </w:r>
      <w:r>
        <w:t xml:space="preserve"> tapes degrade over time. The recordings left on these tapes are slowly being destroyed over time. Culturally important recordings on magnetic tape need to be immediately transferred to digital mediums now.</w:t>
      </w:r>
    </w:p>
    <w:p w:rsidR="004C7C42" w:rsidRDefault="004C7C42" w:rsidP="001C30F6"/>
    <w:p w:rsidR="00480503" w:rsidRDefault="00480503" w:rsidP="001C30F6"/>
    <w:sectPr w:rsidR="00480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1867"/>
    <w:multiLevelType w:val="hybridMultilevel"/>
    <w:tmpl w:val="ADAC4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0C0340"/>
    <w:multiLevelType w:val="hybridMultilevel"/>
    <w:tmpl w:val="A3BE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510B0"/>
    <w:multiLevelType w:val="hybridMultilevel"/>
    <w:tmpl w:val="AD22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31B49"/>
    <w:multiLevelType w:val="hybridMultilevel"/>
    <w:tmpl w:val="CD1A1686"/>
    <w:lvl w:ilvl="0" w:tplc="7534B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0C41E0"/>
    <w:multiLevelType w:val="hybridMultilevel"/>
    <w:tmpl w:val="E58E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C0E92"/>
    <w:multiLevelType w:val="hybridMultilevel"/>
    <w:tmpl w:val="5852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2280C"/>
    <w:multiLevelType w:val="hybridMultilevel"/>
    <w:tmpl w:val="7298C58A"/>
    <w:lvl w:ilvl="0" w:tplc="932A4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A85651"/>
    <w:multiLevelType w:val="hybridMultilevel"/>
    <w:tmpl w:val="5628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DA"/>
    <w:rsid w:val="0000371E"/>
    <w:rsid w:val="00012DA9"/>
    <w:rsid w:val="000302C9"/>
    <w:rsid w:val="00044EF5"/>
    <w:rsid w:val="00047A25"/>
    <w:rsid w:val="00077893"/>
    <w:rsid w:val="00083887"/>
    <w:rsid w:val="00090109"/>
    <w:rsid w:val="0009606C"/>
    <w:rsid w:val="000A7B35"/>
    <w:rsid w:val="000B1E05"/>
    <w:rsid w:val="000C0C76"/>
    <w:rsid w:val="000C78FA"/>
    <w:rsid w:val="000D1B9B"/>
    <w:rsid w:val="000E067C"/>
    <w:rsid w:val="000E682C"/>
    <w:rsid w:val="00100004"/>
    <w:rsid w:val="00106033"/>
    <w:rsid w:val="0011281C"/>
    <w:rsid w:val="00133086"/>
    <w:rsid w:val="001349CA"/>
    <w:rsid w:val="00140DC9"/>
    <w:rsid w:val="00163864"/>
    <w:rsid w:val="001718D0"/>
    <w:rsid w:val="0017474E"/>
    <w:rsid w:val="00176F0E"/>
    <w:rsid w:val="001A0B3A"/>
    <w:rsid w:val="001A16AE"/>
    <w:rsid w:val="001C1FE5"/>
    <w:rsid w:val="001C30F6"/>
    <w:rsid w:val="001C4CD7"/>
    <w:rsid w:val="001C4CE3"/>
    <w:rsid w:val="001E063A"/>
    <w:rsid w:val="001E2C02"/>
    <w:rsid w:val="001F0957"/>
    <w:rsid w:val="00201511"/>
    <w:rsid w:val="00226DAF"/>
    <w:rsid w:val="00237FE6"/>
    <w:rsid w:val="002514E4"/>
    <w:rsid w:val="00252EE7"/>
    <w:rsid w:val="002C3355"/>
    <w:rsid w:val="002C7796"/>
    <w:rsid w:val="002E5D6B"/>
    <w:rsid w:val="002E7792"/>
    <w:rsid w:val="003402C3"/>
    <w:rsid w:val="00341305"/>
    <w:rsid w:val="00362D6E"/>
    <w:rsid w:val="00363527"/>
    <w:rsid w:val="003746BD"/>
    <w:rsid w:val="00385768"/>
    <w:rsid w:val="00396F9A"/>
    <w:rsid w:val="003A43D1"/>
    <w:rsid w:val="003A5D7D"/>
    <w:rsid w:val="003F7821"/>
    <w:rsid w:val="004012FA"/>
    <w:rsid w:val="004074A0"/>
    <w:rsid w:val="00430411"/>
    <w:rsid w:val="004418A2"/>
    <w:rsid w:val="004548C2"/>
    <w:rsid w:val="00472355"/>
    <w:rsid w:val="00480503"/>
    <w:rsid w:val="00484878"/>
    <w:rsid w:val="00487341"/>
    <w:rsid w:val="004A508E"/>
    <w:rsid w:val="004B325D"/>
    <w:rsid w:val="004C48AD"/>
    <w:rsid w:val="004C7C42"/>
    <w:rsid w:val="004E6EBE"/>
    <w:rsid w:val="00521182"/>
    <w:rsid w:val="00561473"/>
    <w:rsid w:val="00561E11"/>
    <w:rsid w:val="005850E5"/>
    <w:rsid w:val="00587817"/>
    <w:rsid w:val="005920FA"/>
    <w:rsid w:val="005A0F2F"/>
    <w:rsid w:val="005A5B81"/>
    <w:rsid w:val="005E147A"/>
    <w:rsid w:val="00603E32"/>
    <w:rsid w:val="006644FC"/>
    <w:rsid w:val="00665C4C"/>
    <w:rsid w:val="00667E12"/>
    <w:rsid w:val="006737D7"/>
    <w:rsid w:val="00674799"/>
    <w:rsid w:val="00676C6E"/>
    <w:rsid w:val="00683AE5"/>
    <w:rsid w:val="006C3545"/>
    <w:rsid w:val="006F2D54"/>
    <w:rsid w:val="006F4BDC"/>
    <w:rsid w:val="00722785"/>
    <w:rsid w:val="00751810"/>
    <w:rsid w:val="0077664B"/>
    <w:rsid w:val="00777BD9"/>
    <w:rsid w:val="007A0A9A"/>
    <w:rsid w:val="007B1725"/>
    <w:rsid w:val="007B4BAA"/>
    <w:rsid w:val="007B7D23"/>
    <w:rsid w:val="007C0149"/>
    <w:rsid w:val="007D64D0"/>
    <w:rsid w:val="007F32D9"/>
    <w:rsid w:val="007F4BA2"/>
    <w:rsid w:val="00846B3A"/>
    <w:rsid w:val="00871F90"/>
    <w:rsid w:val="00872841"/>
    <w:rsid w:val="00887F5D"/>
    <w:rsid w:val="00890A74"/>
    <w:rsid w:val="00892D11"/>
    <w:rsid w:val="00904A22"/>
    <w:rsid w:val="00930764"/>
    <w:rsid w:val="00933ADB"/>
    <w:rsid w:val="00966178"/>
    <w:rsid w:val="00970372"/>
    <w:rsid w:val="00981C79"/>
    <w:rsid w:val="009A00A5"/>
    <w:rsid w:val="009A6EFE"/>
    <w:rsid w:val="009B087C"/>
    <w:rsid w:val="009B72DE"/>
    <w:rsid w:val="009B7FA9"/>
    <w:rsid w:val="009E4B64"/>
    <w:rsid w:val="009E57F4"/>
    <w:rsid w:val="00A0248C"/>
    <w:rsid w:val="00A03DC1"/>
    <w:rsid w:val="00A0491D"/>
    <w:rsid w:val="00A2260A"/>
    <w:rsid w:val="00A250F0"/>
    <w:rsid w:val="00A3299C"/>
    <w:rsid w:val="00A37C24"/>
    <w:rsid w:val="00A47172"/>
    <w:rsid w:val="00A62E63"/>
    <w:rsid w:val="00A65817"/>
    <w:rsid w:val="00AA2F24"/>
    <w:rsid w:val="00B06C83"/>
    <w:rsid w:val="00B10F7F"/>
    <w:rsid w:val="00B20FA5"/>
    <w:rsid w:val="00B26C33"/>
    <w:rsid w:val="00B5267F"/>
    <w:rsid w:val="00B57797"/>
    <w:rsid w:val="00B66C44"/>
    <w:rsid w:val="00B673B0"/>
    <w:rsid w:val="00B77498"/>
    <w:rsid w:val="00B86E40"/>
    <w:rsid w:val="00BA7B9E"/>
    <w:rsid w:val="00BB0E47"/>
    <w:rsid w:val="00BC4199"/>
    <w:rsid w:val="00BE2151"/>
    <w:rsid w:val="00BE63F8"/>
    <w:rsid w:val="00BF547E"/>
    <w:rsid w:val="00C1285E"/>
    <w:rsid w:val="00C220D2"/>
    <w:rsid w:val="00C32A47"/>
    <w:rsid w:val="00C56459"/>
    <w:rsid w:val="00C56D93"/>
    <w:rsid w:val="00CD24FF"/>
    <w:rsid w:val="00CD5EF2"/>
    <w:rsid w:val="00D21B2A"/>
    <w:rsid w:val="00D433C1"/>
    <w:rsid w:val="00D47042"/>
    <w:rsid w:val="00D712E3"/>
    <w:rsid w:val="00D91B94"/>
    <w:rsid w:val="00D91F89"/>
    <w:rsid w:val="00DA63C2"/>
    <w:rsid w:val="00DC6C67"/>
    <w:rsid w:val="00DD3F5E"/>
    <w:rsid w:val="00DE299F"/>
    <w:rsid w:val="00DF7062"/>
    <w:rsid w:val="00DF7CA1"/>
    <w:rsid w:val="00E0183B"/>
    <w:rsid w:val="00E0372C"/>
    <w:rsid w:val="00E12407"/>
    <w:rsid w:val="00E163BA"/>
    <w:rsid w:val="00E22404"/>
    <w:rsid w:val="00E34781"/>
    <w:rsid w:val="00E47CCB"/>
    <w:rsid w:val="00E65FE4"/>
    <w:rsid w:val="00E84344"/>
    <w:rsid w:val="00E90292"/>
    <w:rsid w:val="00E91138"/>
    <w:rsid w:val="00EE0AB0"/>
    <w:rsid w:val="00F00471"/>
    <w:rsid w:val="00F01538"/>
    <w:rsid w:val="00F075F6"/>
    <w:rsid w:val="00F2420A"/>
    <w:rsid w:val="00F247AB"/>
    <w:rsid w:val="00F32F0B"/>
    <w:rsid w:val="00F44CC6"/>
    <w:rsid w:val="00F54636"/>
    <w:rsid w:val="00F55203"/>
    <w:rsid w:val="00F5630F"/>
    <w:rsid w:val="00F747A4"/>
    <w:rsid w:val="00F87314"/>
    <w:rsid w:val="00F9226A"/>
    <w:rsid w:val="00FB25E2"/>
    <w:rsid w:val="00FB71DA"/>
    <w:rsid w:val="00FD5FAD"/>
    <w:rsid w:val="00FD7BFE"/>
    <w:rsid w:val="00FF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80E3"/>
  <w15:chartTrackingRefBased/>
  <w15:docId w15:val="{3B40C90D-C44F-4BB8-B870-BB33EBDA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F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1E05"/>
    <w:rPr>
      <w:color w:val="0000FF"/>
      <w:u w:val="single"/>
    </w:rPr>
  </w:style>
  <w:style w:type="character" w:customStyle="1" w:styleId="Heading1Char">
    <w:name w:val="Heading 1 Char"/>
    <w:basedOn w:val="DefaultParagraphFont"/>
    <w:link w:val="Heading1"/>
    <w:uiPriority w:val="9"/>
    <w:rsid w:val="00B20FA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20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FA5"/>
    <w:rPr>
      <w:rFonts w:ascii="Segoe UI" w:hAnsi="Segoe UI" w:cs="Segoe UI"/>
      <w:sz w:val="18"/>
      <w:szCs w:val="18"/>
    </w:rPr>
  </w:style>
  <w:style w:type="paragraph" w:styleId="ListParagraph">
    <w:name w:val="List Paragraph"/>
    <w:basedOn w:val="Normal"/>
    <w:uiPriority w:val="34"/>
    <w:qFormat/>
    <w:rsid w:val="001C30F6"/>
    <w:pPr>
      <w:ind w:left="720"/>
      <w:contextualSpacing/>
    </w:pPr>
  </w:style>
  <w:style w:type="paragraph" w:styleId="PlainText">
    <w:name w:val="Plain Text"/>
    <w:basedOn w:val="Normal"/>
    <w:link w:val="PlainTextChar"/>
    <w:uiPriority w:val="99"/>
    <w:unhideWhenUsed/>
    <w:rsid w:val="00BB0E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B0E47"/>
    <w:rPr>
      <w:rFonts w:ascii="Consolas" w:hAnsi="Consolas"/>
      <w:sz w:val="21"/>
      <w:szCs w:val="21"/>
    </w:rPr>
  </w:style>
  <w:style w:type="character" w:styleId="Emphasis">
    <w:name w:val="Emphasis"/>
    <w:basedOn w:val="DefaultParagraphFont"/>
    <w:uiPriority w:val="20"/>
    <w:qFormat/>
    <w:rsid w:val="005920FA"/>
    <w:rPr>
      <w:i/>
      <w:iCs/>
    </w:rPr>
  </w:style>
  <w:style w:type="paragraph" w:styleId="NormalWeb">
    <w:name w:val="Normal (Web)"/>
    <w:basedOn w:val="Normal"/>
    <w:uiPriority w:val="99"/>
    <w:semiHidden/>
    <w:unhideWhenUsed/>
    <w:rsid w:val="005920F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0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Terry Ewell</cp:lastModifiedBy>
  <cp:revision>4</cp:revision>
  <dcterms:created xsi:type="dcterms:W3CDTF">2019-11-12T19:28:00Z</dcterms:created>
  <dcterms:modified xsi:type="dcterms:W3CDTF">2019-11-12T19:31:00Z</dcterms:modified>
</cp:coreProperties>
</file>